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13" w:rsidRDefault="00193513" w:rsidP="00AB58CF">
      <w:pPr>
        <w:tabs>
          <w:tab w:val="left" w:pos="8306"/>
          <w:tab w:val="left" w:pos="8789"/>
        </w:tabs>
        <w:ind w:right="-1192"/>
        <w:jc w:val="center"/>
        <w:rPr>
          <w:b/>
          <w:sz w:val="32"/>
          <w:szCs w:val="32"/>
        </w:rPr>
      </w:pPr>
    </w:p>
    <w:p w:rsidR="00AB58CF" w:rsidRDefault="00193513" w:rsidP="00193513">
      <w:pPr>
        <w:tabs>
          <w:tab w:val="left" w:pos="8306"/>
          <w:tab w:val="left" w:pos="8789"/>
        </w:tabs>
        <w:ind w:right="-1192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  <w:r w:rsidR="00AB58CF">
        <w:rPr>
          <w:b/>
          <w:sz w:val="32"/>
          <w:szCs w:val="32"/>
        </w:rPr>
        <w:t>СОВЕТ ДЕПУТАТОВ</w:t>
      </w:r>
    </w:p>
    <w:p w:rsidR="00AB58CF" w:rsidRDefault="00AB58CF" w:rsidP="00AB58C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НЕКРАСОВО</w:t>
      </w:r>
    </w:p>
    <w:p w:rsidR="00AB58CF" w:rsidRDefault="00AB58CF" w:rsidP="00AB58CF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РАМЕШКОВСКИЙ РАЙОН</w:t>
      </w:r>
    </w:p>
    <w:p w:rsidR="00AB58CF" w:rsidRDefault="00503631" w:rsidP="00AB58CF">
      <w:pPr>
        <w:jc w:val="center"/>
        <w:outlineLvl w:val="0"/>
        <w:rPr>
          <w:b/>
        </w:rPr>
      </w:pPr>
      <w:r>
        <w:rPr>
          <w:b/>
          <w:sz w:val="32"/>
          <w:szCs w:val="32"/>
        </w:rPr>
        <w:t>ТВЕРСКАЯ О</w:t>
      </w:r>
      <w:r w:rsidR="00AB58CF">
        <w:rPr>
          <w:b/>
          <w:sz w:val="32"/>
          <w:szCs w:val="32"/>
        </w:rPr>
        <w:t>БЛАСТЬ</w:t>
      </w:r>
    </w:p>
    <w:p w:rsidR="00AB58CF" w:rsidRDefault="00AB58CF" w:rsidP="00AB58CF">
      <w:pPr>
        <w:spacing w:line="360" w:lineRule="auto"/>
        <w:jc w:val="center"/>
        <w:outlineLvl w:val="0"/>
        <w:rPr>
          <w:b/>
          <w:u w:val="single"/>
        </w:rPr>
      </w:pPr>
    </w:p>
    <w:p w:rsidR="00AB58CF" w:rsidRDefault="00AB58CF" w:rsidP="00AB58CF">
      <w:pPr>
        <w:spacing w:line="360" w:lineRule="auto"/>
        <w:jc w:val="center"/>
        <w:outlineLvl w:val="0"/>
        <w:rPr>
          <w:b/>
          <w:sz w:val="32"/>
        </w:rPr>
      </w:pPr>
      <w:r>
        <w:rPr>
          <w:b/>
          <w:sz w:val="32"/>
        </w:rPr>
        <w:t>РЕШЕНИЕ</w:t>
      </w:r>
    </w:p>
    <w:p w:rsidR="00AB58CF" w:rsidRDefault="00F23FE2" w:rsidP="00AB58CF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7B07DD">
        <w:rPr>
          <w:sz w:val="28"/>
          <w:szCs w:val="28"/>
        </w:rPr>
        <w:t>.0</w:t>
      </w:r>
      <w:r w:rsidR="005A3BF4">
        <w:rPr>
          <w:sz w:val="28"/>
          <w:szCs w:val="28"/>
        </w:rPr>
        <w:t>4</w:t>
      </w:r>
      <w:r w:rsidR="007B07DD">
        <w:rPr>
          <w:sz w:val="28"/>
          <w:szCs w:val="28"/>
        </w:rPr>
        <w:t>.2020</w:t>
      </w:r>
      <w:r w:rsidR="00AB58CF">
        <w:rPr>
          <w:sz w:val="28"/>
          <w:szCs w:val="28"/>
        </w:rPr>
        <w:t xml:space="preserve">                                                                           </w:t>
      </w:r>
      <w:r w:rsidR="0055204D">
        <w:rPr>
          <w:sz w:val="28"/>
          <w:szCs w:val="28"/>
        </w:rPr>
        <w:t xml:space="preserve">       </w:t>
      </w:r>
      <w:r w:rsidR="00137F57">
        <w:rPr>
          <w:sz w:val="28"/>
          <w:szCs w:val="28"/>
        </w:rPr>
        <w:t xml:space="preserve">   </w:t>
      </w:r>
      <w:r w:rsidR="0055204D">
        <w:rPr>
          <w:sz w:val="28"/>
          <w:szCs w:val="28"/>
        </w:rPr>
        <w:t xml:space="preserve">                     № </w:t>
      </w:r>
      <w:r w:rsidR="005A3BF4">
        <w:rPr>
          <w:sz w:val="28"/>
          <w:szCs w:val="28"/>
        </w:rPr>
        <w:t>73</w:t>
      </w:r>
    </w:p>
    <w:p w:rsidR="00AB58CF" w:rsidRDefault="00AB58CF" w:rsidP="00AB58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екрасово</w:t>
      </w:r>
      <w:proofErr w:type="spellEnd"/>
    </w:p>
    <w:p w:rsidR="00910335" w:rsidRDefault="00910335"/>
    <w:p w:rsidR="0055204D" w:rsidRDefault="0055204D"/>
    <w:p w:rsidR="00DC1691" w:rsidRPr="00DC1691" w:rsidRDefault="00DC1691" w:rsidP="00DC1691">
      <w:pPr>
        <w:rPr>
          <w:b/>
          <w:sz w:val="28"/>
          <w:szCs w:val="28"/>
        </w:rPr>
      </w:pPr>
      <w:r w:rsidRPr="00DC1691">
        <w:rPr>
          <w:b/>
          <w:sz w:val="28"/>
          <w:szCs w:val="28"/>
        </w:rPr>
        <w:t xml:space="preserve">Об утверждении </w:t>
      </w:r>
      <w:r w:rsidR="005A3BF4">
        <w:rPr>
          <w:b/>
          <w:sz w:val="28"/>
          <w:szCs w:val="28"/>
        </w:rPr>
        <w:t>о</w:t>
      </w:r>
      <w:r w:rsidR="00AB58CF">
        <w:rPr>
          <w:b/>
          <w:sz w:val="28"/>
          <w:szCs w:val="28"/>
        </w:rPr>
        <w:t>тчета по исполнению</w:t>
      </w:r>
    </w:p>
    <w:p w:rsidR="00DC1691" w:rsidRPr="00DC1691" w:rsidRDefault="00DC1691" w:rsidP="00DC1691">
      <w:pPr>
        <w:rPr>
          <w:b/>
          <w:sz w:val="28"/>
          <w:szCs w:val="28"/>
        </w:rPr>
      </w:pPr>
      <w:r w:rsidRPr="00DC1691">
        <w:rPr>
          <w:b/>
          <w:sz w:val="28"/>
          <w:szCs w:val="28"/>
        </w:rPr>
        <w:t xml:space="preserve">бюджета сельского поселения </w:t>
      </w:r>
      <w:proofErr w:type="spellStart"/>
      <w:r w:rsidR="00AB58CF">
        <w:rPr>
          <w:b/>
          <w:sz w:val="28"/>
          <w:szCs w:val="28"/>
        </w:rPr>
        <w:t>Некрасово</w:t>
      </w:r>
      <w:proofErr w:type="spellEnd"/>
    </w:p>
    <w:p w:rsidR="00AB58CF" w:rsidRDefault="00DC1691" w:rsidP="00DC1691">
      <w:pPr>
        <w:rPr>
          <w:b/>
          <w:sz w:val="28"/>
          <w:szCs w:val="28"/>
        </w:rPr>
      </w:pPr>
      <w:proofErr w:type="spellStart"/>
      <w:r w:rsidRPr="00DC1691">
        <w:rPr>
          <w:b/>
          <w:sz w:val="28"/>
          <w:szCs w:val="28"/>
        </w:rPr>
        <w:t>Рамешковского</w:t>
      </w:r>
      <w:proofErr w:type="spellEnd"/>
      <w:r w:rsidRPr="00DC1691">
        <w:rPr>
          <w:b/>
          <w:sz w:val="28"/>
          <w:szCs w:val="28"/>
        </w:rPr>
        <w:t xml:space="preserve"> района</w:t>
      </w:r>
      <w:r w:rsidR="00AB58CF">
        <w:rPr>
          <w:b/>
          <w:sz w:val="28"/>
          <w:szCs w:val="28"/>
        </w:rPr>
        <w:t xml:space="preserve"> </w:t>
      </w:r>
      <w:r w:rsidRPr="00DC1691">
        <w:rPr>
          <w:b/>
          <w:sz w:val="28"/>
          <w:szCs w:val="28"/>
        </w:rPr>
        <w:t>Тверской области</w:t>
      </w:r>
    </w:p>
    <w:p w:rsidR="00DC1691" w:rsidRDefault="00AB58CF" w:rsidP="00DC16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 20</w:t>
      </w:r>
      <w:r w:rsidR="007B07DD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год</w:t>
      </w:r>
    </w:p>
    <w:p w:rsidR="00DC1691" w:rsidRDefault="00DC1691" w:rsidP="00AB58CF">
      <w:pPr>
        <w:rPr>
          <w:sz w:val="28"/>
          <w:szCs w:val="28"/>
        </w:rPr>
      </w:pPr>
    </w:p>
    <w:p w:rsidR="0055204D" w:rsidRDefault="0055204D" w:rsidP="00AB58CF">
      <w:pPr>
        <w:rPr>
          <w:sz w:val="28"/>
          <w:szCs w:val="28"/>
        </w:rPr>
      </w:pPr>
    </w:p>
    <w:p w:rsidR="00DC1691" w:rsidRPr="00AB58CF" w:rsidRDefault="00AB58CF" w:rsidP="00AB58C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C1691">
        <w:rPr>
          <w:sz w:val="28"/>
          <w:szCs w:val="28"/>
        </w:rPr>
        <w:t xml:space="preserve">В соответствии с Уставом Совет депутатов 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 w:rsidR="00DC1691">
        <w:rPr>
          <w:sz w:val="28"/>
          <w:szCs w:val="28"/>
        </w:rPr>
        <w:t xml:space="preserve"> </w:t>
      </w:r>
      <w:proofErr w:type="spellStart"/>
      <w:r w:rsidR="00DC1691">
        <w:rPr>
          <w:sz w:val="28"/>
          <w:szCs w:val="28"/>
        </w:rPr>
        <w:t>Рамешковского</w:t>
      </w:r>
      <w:proofErr w:type="spellEnd"/>
      <w:r w:rsidR="00DC1691">
        <w:rPr>
          <w:sz w:val="28"/>
          <w:szCs w:val="28"/>
        </w:rPr>
        <w:t xml:space="preserve"> района Тверской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D03D89" w:rsidRDefault="00D03D89" w:rsidP="00D03D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A33EFE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отчет</w:t>
      </w:r>
      <w:r w:rsidR="00A33EFE">
        <w:rPr>
          <w:sz w:val="28"/>
          <w:szCs w:val="28"/>
        </w:rPr>
        <w:t>а</w:t>
      </w:r>
      <w:r>
        <w:rPr>
          <w:sz w:val="28"/>
          <w:szCs w:val="28"/>
        </w:rPr>
        <w:t xml:space="preserve"> об исполнении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района Тверской области за 2019 год:</w:t>
      </w:r>
    </w:p>
    <w:p w:rsidR="003E5D87" w:rsidRDefault="003E5D87" w:rsidP="003E5D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местного бюджета в сумме 10827060 руб.33 коп</w:t>
      </w:r>
      <w:proofErr w:type="gramStart"/>
      <w:r>
        <w:rPr>
          <w:sz w:val="28"/>
          <w:szCs w:val="28"/>
        </w:rPr>
        <w:t>.;</w:t>
      </w:r>
      <w:proofErr w:type="gramEnd"/>
    </w:p>
    <w:p w:rsidR="003E5D87" w:rsidRDefault="003E5D87" w:rsidP="003E5D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 местного бюджета в сумме  11469005 руб.40 коп</w:t>
      </w:r>
      <w:proofErr w:type="gramStart"/>
      <w:r>
        <w:rPr>
          <w:sz w:val="28"/>
          <w:szCs w:val="28"/>
        </w:rPr>
        <w:t>.,</w:t>
      </w:r>
      <w:proofErr w:type="gramEnd"/>
    </w:p>
    <w:p w:rsidR="003E5D87" w:rsidRDefault="003E5D87" w:rsidP="003E5D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3) дефицит  местного бюджета 641945 руб.07 коп.</w:t>
      </w:r>
    </w:p>
    <w:p w:rsidR="00D03D89" w:rsidRDefault="00D03D89" w:rsidP="00D03D89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D03D89" w:rsidRDefault="00D03D89" w:rsidP="00D03D89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за 2019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 к настоящему решению;</w:t>
      </w:r>
    </w:p>
    <w:p w:rsidR="00D03D89" w:rsidRDefault="00D03D89" w:rsidP="00D03D89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в 2019 году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№2 к настоящему решению;</w:t>
      </w:r>
    </w:p>
    <w:p w:rsidR="00D03D89" w:rsidRDefault="00D03D89" w:rsidP="00D03D89">
      <w:pPr>
        <w:numPr>
          <w:ilvl w:val="0"/>
          <w:numId w:val="2"/>
        </w:numPr>
        <w:tabs>
          <w:tab w:val="clear" w:pos="720"/>
          <w:tab w:val="num" w:pos="0"/>
        </w:tabs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расходов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 и подразделам функциональной классификации расходов бюджета за 2019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№3 к настоящему решению;</w:t>
      </w:r>
    </w:p>
    <w:p w:rsidR="00D03D89" w:rsidRDefault="00D03D89" w:rsidP="00D03D89">
      <w:pPr>
        <w:numPr>
          <w:ilvl w:val="0"/>
          <w:numId w:val="2"/>
        </w:numPr>
        <w:tabs>
          <w:tab w:val="clear" w:pos="720"/>
          <w:tab w:val="num" w:pos="0"/>
        </w:tabs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ассигнований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разделам, подразделам, целевым статьям и видам расходов ведомственной классификации за 2019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№4 к настоящему решению;</w:t>
      </w:r>
    </w:p>
    <w:p w:rsidR="00D03D89" w:rsidRDefault="00D03D89" w:rsidP="00D03D89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местного бюджета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по главным распорядителям бюджетных средств,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за 2019 год согласно приложению №5 к настоящему решению.</w:t>
      </w:r>
    </w:p>
    <w:p w:rsidR="00D03D89" w:rsidRDefault="00D03D89" w:rsidP="00D03D8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решение вступает в силу со дня его подписания и обнародования в соответствии с действующим законодательством и Уставом Совета депутатов сельского поселения </w:t>
      </w:r>
      <w:proofErr w:type="spellStart"/>
      <w:r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>.</w:t>
      </w:r>
    </w:p>
    <w:p w:rsidR="00DC1691" w:rsidRDefault="00DC1691" w:rsidP="00AB58CF">
      <w:pPr>
        <w:jc w:val="both"/>
        <w:rPr>
          <w:sz w:val="28"/>
          <w:szCs w:val="28"/>
        </w:rPr>
      </w:pPr>
    </w:p>
    <w:p w:rsidR="00DC1691" w:rsidRDefault="00DC1691" w:rsidP="00AB58CF">
      <w:pPr>
        <w:jc w:val="both"/>
        <w:rPr>
          <w:sz w:val="28"/>
          <w:szCs w:val="28"/>
        </w:rPr>
      </w:pPr>
    </w:p>
    <w:p w:rsidR="00AB58CF" w:rsidRDefault="00AB58CF" w:rsidP="00AB58CF">
      <w:pPr>
        <w:jc w:val="both"/>
        <w:rPr>
          <w:sz w:val="28"/>
          <w:szCs w:val="28"/>
        </w:rPr>
      </w:pPr>
    </w:p>
    <w:p w:rsidR="00AB58CF" w:rsidRDefault="00AB58CF" w:rsidP="00AB58CF">
      <w:pPr>
        <w:jc w:val="both"/>
        <w:rPr>
          <w:sz w:val="28"/>
          <w:szCs w:val="28"/>
        </w:rPr>
      </w:pPr>
    </w:p>
    <w:p w:rsidR="00DC1691" w:rsidRPr="00DC1691" w:rsidRDefault="0055204D" w:rsidP="00AB5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C1691">
        <w:rPr>
          <w:sz w:val="28"/>
          <w:szCs w:val="28"/>
        </w:rPr>
        <w:t xml:space="preserve">сельского поселения </w:t>
      </w:r>
      <w:proofErr w:type="spellStart"/>
      <w:r w:rsidR="00DC1691">
        <w:rPr>
          <w:sz w:val="28"/>
          <w:szCs w:val="28"/>
        </w:rPr>
        <w:t>Некрасово</w:t>
      </w:r>
      <w:proofErr w:type="spellEnd"/>
      <w:r>
        <w:rPr>
          <w:sz w:val="28"/>
          <w:szCs w:val="28"/>
        </w:rPr>
        <w:t xml:space="preserve">                       </w:t>
      </w:r>
      <w:r w:rsidR="00D03D8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DC1691">
        <w:rPr>
          <w:sz w:val="28"/>
          <w:szCs w:val="28"/>
        </w:rPr>
        <w:t>Малышева Н.Б.</w:t>
      </w:r>
    </w:p>
    <w:sectPr w:rsidR="00DC1691" w:rsidRPr="00DC1691" w:rsidSect="0091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E67"/>
    <w:multiLevelType w:val="hybridMultilevel"/>
    <w:tmpl w:val="F578A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B95"/>
    <w:multiLevelType w:val="hybridMultilevel"/>
    <w:tmpl w:val="F926E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691"/>
    <w:rsid w:val="000069EF"/>
    <w:rsid w:val="00056751"/>
    <w:rsid w:val="00137F57"/>
    <w:rsid w:val="00193513"/>
    <w:rsid w:val="001B7224"/>
    <w:rsid w:val="003E5D87"/>
    <w:rsid w:val="004230A3"/>
    <w:rsid w:val="00503631"/>
    <w:rsid w:val="00522EFE"/>
    <w:rsid w:val="0055204D"/>
    <w:rsid w:val="005A3BF4"/>
    <w:rsid w:val="007B07DD"/>
    <w:rsid w:val="00910335"/>
    <w:rsid w:val="00A006C2"/>
    <w:rsid w:val="00A1122E"/>
    <w:rsid w:val="00A33EFE"/>
    <w:rsid w:val="00A51843"/>
    <w:rsid w:val="00AB58CF"/>
    <w:rsid w:val="00AC6DF8"/>
    <w:rsid w:val="00D03D89"/>
    <w:rsid w:val="00D33C33"/>
    <w:rsid w:val="00D67914"/>
    <w:rsid w:val="00D67C7E"/>
    <w:rsid w:val="00D91835"/>
    <w:rsid w:val="00DC1691"/>
    <w:rsid w:val="00F23FE2"/>
    <w:rsid w:val="00F45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2020-04-06T13:19:00Z</dcterms:created>
  <dcterms:modified xsi:type="dcterms:W3CDTF">2020-04-22T08:21:00Z</dcterms:modified>
</cp:coreProperties>
</file>